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3E9E4" w14:textId="77777777" w:rsidR="005A7031" w:rsidRDefault="005A7031"/>
    <w:p w14:paraId="5D307DE8" w14:textId="77777777" w:rsidR="005A7031" w:rsidRDefault="005A7031"/>
    <w:p w14:paraId="285B2252" w14:textId="77777777" w:rsidR="005A7031" w:rsidRDefault="00A91868">
      <w:pPr>
        <w:jc w:val="center"/>
      </w:pPr>
      <w:r>
        <w:rPr>
          <w:rFonts w:ascii="Times New Roman" w:eastAsia="Times New Roman" w:hAnsi="Times New Roman" w:cs="Times New Roman"/>
          <w:b/>
        </w:rPr>
        <w:t>BOARD OF TRUSTEES MEETING</w:t>
      </w:r>
    </w:p>
    <w:p w14:paraId="4B4072FD" w14:textId="77777777" w:rsidR="005A7031" w:rsidRDefault="005A7031">
      <w:pPr>
        <w:jc w:val="center"/>
      </w:pPr>
    </w:p>
    <w:p w14:paraId="02882D87" w14:textId="77777777" w:rsidR="005A7031" w:rsidRDefault="00A91868">
      <w:pPr>
        <w:jc w:val="center"/>
      </w:pPr>
      <w:r>
        <w:rPr>
          <w:rFonts w:ascii="Times New Roman" w:eastAsia="Times New Roman" w:hAnsi="Times New Roman" w:cs="Times New Roman"/>
          <w:b/>
        </w:rPr>
        <w:t>ONTECH CHARTER HIGH SCHOOL</w:t>
      </w:r>
    </w:p>
    <w:p w14:paraId="3D4750CF" w14:textId="77777777" w:rsidR="005A7031" w:rsidRDefault="005A7031">
      <w:pPr>
        <w:jc w:val="center"/>
      </w:pPr>
    </w:p>
    <w:p w14:paraId="73F3FAF4" w14:textId="3B54E57A" w:rsidR="005A7031" w:rsidRDefault="000F4060">
      <w:pPr>
        <w:jc w:val="center"/>
      </w:pPr>
      <w:r>
        <w:rPr>
          <w:rFonts w:ascii="Times New Roman" w:eastAsia="Times New Roman" w:hAnsi="Times New Roman" w:cs="Times New Roman"/>
          <w:b/>
        </w:rPr>
        <w:t>WEDNESDAY</w:t>
      </w:r>
      <w:r w:rsidR="00A91868">
        <w:rPr>
          <w:rFonts w:ascii="Times New Roman" w:eastAsia="Times New Roman" w:hAnsi="Times New Roman" w:cs="Times New Roman"/>
          <w:b/>
        </w:rPr>
        <w:t xml:space="preserve">, </w:t>
      </w:r>
      <w:r w:rsidR="00370FAC">
        <w:rPr>
          <w:rFonts w:ascii="Times New Roman" w:eastAsia="Times New Roman" w:hAnsi="Times New Roman" w:cs="Times New Roman"/>
          <w:b/>
        </w:rPr>
        <w:t>MARCH 22</w:t>
      </w:r>
      <w:r w:rsidR="00A91868">
        <w:rPr>
          <w:rFonts w:ascii="Times New Roman" w:eastAsia="Times New Roman" w:hAnsi="Times New Roman" w:cs="Times New Roman"/>
          <w:b/>
        </w:rPr>
        <w:t>, 2017</w:t>
      </w:r>
    </w:p>
    <w:p w14:paraId="7F037B35" w14:textId="77777777" w:rsidR="005F6F34" w:rsidRDefault="005F6F34" w:rsidP="005F6F34">
      <w:pPr>
        <w:rPr>
          <w:rFonts w:ascii="Times New Roman" w:eastAsia="Times New Roman" w:hAnsi="Times New Roman" w:cs="Times New Roman"/>
          <w:b/>
          <w:u w:val="single"/>
        </w:rPr>
      </w:pPr>
    </w:p>
    <w:p w14:paraId="439A9059" w14:textId="75DAFB3E" w:rsidR="005F6F34" w:rsidRPr="005F6F34" w:rsidRDefault="005F6F34" w:rsidP="005F6F34">
      <w:pPr>
        <w:rPr>
          <w:rFonts w:ascii="Times New Roman" w:eastAsia="Times New Roman" w:hAnsi="Times New Roman" w:cs="Times New Roman"/>
          <w:b/>
        </w:rPr>
      </w:pPr>
      <w:r w:rsidRPr="005F6F34">
        <w:rPr>
          <w:rFonts w:ascii="Times New Roman" w:eastAsia="Times New Roman" w:hAnsi="Times New Roman" w:cs="Times New Roman"/>
          <w:b/>
        </w:rPr>
        <w:t>Location:  Offices of King + King Architects</w:t>
      </w:r>
    </w:p>
    <w:p w14:paraId="739260F5" w14:textId="5AAB4356" w:rsidR="005F6F34" w:rsidRDefault="005F6F34" w:rsidP="005F6F34">
      <w:pPr>
        <w:rPr>
          <w:rFonts w:ascii="Times New Roman" w:eastAsia="Times New Roman" w:hAnsi="Times New Roman" w:cs="Times New Roman"/>
          <w:b/>
        </w:rPr>
      </w:pPr>
      <w:r w:rsidRPr="005F6F34">
        <w:rPr>
          <w:rFonts w:ascii="Times New Roman" w:eastAsia="Times New Roman" w:hAnsi="Times New Roman" w:cs="Times New Roman"/>
          <w:b/>
        </w:rPr>
        <w:t>Time: 5:30 PM</w:t>
      </w:r>
    </w:p>
    <w:p w14:paraId="519E9256" w14:textId="77777777" w:rsidR="005F6F34" w:rsidRPr="005F6F34" w:rsidRDefault="005F6F34" w:rsidP="005F6F34">
      <w:pPr>
        <w:jc w:val="center"/>
      </w:pPr>
    </w:p>
    <w:p w14:paraId="4B60C67B" w14:textId="77777777" w:rsidR="005F6F34" w:rsidRDefault="005F6F34" w:rsidP="005F6F34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74C5838A" w14:textId="77777777" w:rsidR="005A7031" w:rsidRDefault="005A7031">
      <w:pPr>
        <w:jc w:val="center"/>
      </w:pPr>
    </w:p>
    <w:p w14:paraId="58544DA7" w14:textId="77777777" w:rsidR="005A7031" w:rsidRDefault="005A7031"/>
    <w:p w14:paraId="3533D7B6" w14:textId="565F4ECC" w:rsidR="005A7031" w:rsidRDefault="00A9186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WELCOME</w:t>
      </w:r>
      <w:r w:rsidR="00246526">
        <w:rPr>
          <w:rFonts w:ascii="Times New Roman" w:eastAsia="Times New Roman" w:hAnsi="Times New Roman" w:cs="Times New Roman"/>
          <w:b/>
        </w:rPr>
        <w:t xml:space="preserve"> &amp; INRODUCTIONS</w:t>
      </w:r>
    </w:p>
    <w:p w14:paraId="20E72501" w14:textId="77777777" w:rsidR="005A7031" w:rsidRDefault="005A7031"/>
    <w:p w14:paraId="5E836091" w14:textId="659434A4" w:rsidR="005A7031" w:rsidRDefault="0024652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MINUTES OF FEBRUARY</w:t>
      </w:r>
      <w:r w:rsidR="00A91868">
        <w:rPr>
          <w:rFonts w:ascii="Times New Roman" w:eastAsia="Times New Roman" w:hAnsi="Times New Roman" w:cs="Times New Roman"/>
          <w:b/>
        </w:rPr>
        <w:t xml:space="preserve"> MEETING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11C8645" w14:textId="77777777" w:rsidR="005A7031" w:rsidRDefault="005A7031"/>
    <w:p w14:paraId="6E57FEF9" w14:textId="2DCA2417" w:rsidR="005A7031" w:rsidRDefault="00370FA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GOVERNANCE </w:t>
      </w:r>
    </w:p>
    <w:p w14:paraId="3032F412" w14:textId="4830A83A" w:rsidR="00370FAC" w:rsidRPr="005F6F34" w:rsidRDefault="00370FAC" w:rsidP="00370FAC">
      <w:pPr>
        <w:ind w:left="1440"/>
        <w:contextualSpacing/>
        <w:rPr>
          <w:rFonts w:ascii="Times New Roman" w:eastAsia="Times New Roman" w:hAnsi="Times New Roman" w:cs="Times New Roman"/>
          <w:b/>
        </w:rPr>
      </w:pPr>
      <w:r w:rsidRPr="005F6F34">
        <w:rPr>
          <w:rFonts w:ascii="Times New Roman" w:eastAsia="Times New Roman" w:hAnsi="Times New Roman" w:cs="Times New Roman"/>
          <w:b/>
        </w:rPr>
        <w:t xml:space="preserve">a) </w:t>
      </w:r>
      <w:r w:rsidR="00246526">
        <w:rPr>
          <w:rFonts w:ascii="Times New Roman" w:eastAsia="Times New Roman" w:hAnsi="Times New Roman" w:cs="Times New Roman"/>
          <w:b/>
        </w:rPr>
        <w:t>By-Laws</w:t>
      </w:r>
    </w:p>
    <w:p w14:paraId="2F2136AE" w14:textId="12C75CE8" w:rsidR="00607D41" w:rsidRPr="005F6F34" w:rsidRDefault="00370FAC" w:rsidP="00370FAC">
      <w:pPr>
        <w:ind w:left="1440"/>
        <w:contextualSpacing/>
        <w:rPr>
          <w:rFonts w:ascii="Times New Roman" w:eastAsia="Times New Roman" w:hAnsi="Times New Roman" w:cs="Times New Roman"/>
          <w:b/>
        </w:rPr>
      </w:pPr>
      <w:r w:rsidRPr="005F6F34">
        <w:rPr>
          <w:rFonts w:ascii="Times New Roman" w:eastAsia="Times New Roman" w:hAnsi="Times New Roman" w:cs="Times New Roman"/>
          <w:b/>
        </w:rPr>
        <w:t xml:space="preserve">b) </w:t>
      </w:r>
      <w:r w:rsidR="00246526">
        <w:rPr>
          <w:rFonts w:ascii="Times New Roman" w:eastAsia="Times New Roman" w:hAnsi="Times New Roman" w:cs="Times New Roman"/>
          <w:b/>
        </w:rPr>
        <w:t>Code of Ethics</w:t>
      </w:r>
    </w:p>
    <w:p w14:paraId="283B6E21" w14:textId="77777777" w:rsidR="005A7031" w:rsidRDefault="005A7031"/>
    <w:p w14:paraId="0AFCB551" w14:textId="2A77EDAF" w:rsidR="005A7031" w:rsidRDefault="00370FA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FINANCIAL REPORT</w:t>
      </w:r>
    </w:p>
    <w:p w14:paraId="0F7E52E2" w14:textId="77777777" w:rsidR="00FF56C8" w:rsidRDefault="00FF56C8" w:rsidP="00FF56C8">
      <w:pPr>
        <w:contextualSpacing/>
        <w:rPr>
          <w:rFonts w:ascii="Times New Roman" w:eastAsia="Times New Roman" w:hAnsi="Times New Roman" w:cs="Times New Roman"/>
          <w:b/>
        </w:rPr>
      </w:pPr>
    </w:p>
    <w:p w14:paraId="382B80F6" w14:textId="77777777" w:rsidR="005F6F34" w:rsidRDefault="00FF56C8" w:rsidP="00FF56C8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 </w:t>
      </w:r>
      <w:r w:rsidR="005F6F34">
        <w:rPr>
          <w:rFonts w:ascii="Times New Roman" w:eastAsia="Times New Roman" w:hAnsi="Times New Roman" w:cs="Times New Roman"/>
          <w:b/>
        </w:rPr>
        <w:t xml:space="preserve">FACILITIES </w:t>
      </w:r>
    </w:p>
    <w:p w14:paraId="39EE51BE" w14:textId="7CFFBF3F" w:rsidR="00246526" w:rsidRDefault="005F6F34" w:rsidP="00246526">
      <w:pPr>
        <w:ind w:left="720" w:firstLine="720"/>
        <w:contextualSpacing/>
        <w:rPr>
          <w:rFonts w:ascii="Times New Roman" w:eastAsia="Times New Roman" w:hAnsi="Times New Roman" w:cs="Times New Roman"/>
          <w:b/>
        </w:rPr>
      </w:pPr>
      <w:r w:rsidRPr="005F6F34">
        <w:rPr>
          <w:rFonts w:ascii="Times New Roman" w:eastAsia="Times New Roman" w:hAnsi="Times New Roman" w:cs="Times New Roman"/>
          <w:b/>
        </w:rPr>
        <w:t>a)</w:t>
      </w:r>
      <w:r w:rsidR="00246526">
        <w:rPr>
          <w:rFonts w:ascii="Times New Roman" w:eastAsia="Times New Roman" w:hAnsi="Times New Roman" w:cs="Times New Roman"/>
          <w:b/>
        </w:rPr>
        <w:t xml:space="preserve"> Brine Wells Development</w:t>
      </w:r>
    </w:p>
    <w:p w14:paraId="7C3E5A26" w14:textId="7C0E3E18" w:rsidR="00360F3D" w:rsidRDefault="00246526" w:rsidP="005F6F34">
      <w:pPr>
        <w:ind w:left="720" w:firstLine="72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b) King &amp; King Architects</w:t>
      </w:r>
    </w:p>
    <w:p w14:paraId="7A58BECE" w14:textId="399CECD5" w:rsidR="00246526" w:rsidRPr="005F6F34" w:rsidRDefault="00246526" w:rsidP="005F6F34">
      <w:pPr>
        <w:ind w:left="720" w:firstLine="72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c) Environmental Design &amp; Research</w:t>
      </w:r>
    </w:p>
    <w:p w14:paraId="7F1570E4" w14:textId="51025536" w:rsidR="000835C4" w:rsidRDefault="00370FAC" w:rsidP="007365E6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7498DC3A" w14:textId="2D5CCAAE" w:rsidR="005A7031" w:rsidRDefault="00370FAC" w:rsidP="000835C4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0835C4">
        <w:rPr>
          <w:rFonts w:ascii="Times New Roman" w:eastAsia="Times New Roman" w:hAnsi="Times New Roman" w:cs="Times New Roman"/>
          <w:b/>
        </w:rPr>
        <w:t xml:space="preserve">.  </w:t>
      </w:r>
      <w:r>
        <w:rPr>
          <w:rFonts w:ascii="Times New Roman" w:eastAsia="Times New Roman" w:hAnsi="Times New Roman" w:cs="Times New Roman"/>
          <w:b/>
        </w:rPr>
        <w:t>NEW BUSINESS</w:t>
      </w:r>
    </w:p>
    <w:p w14:paraId="27459196" w14:textId="77777777" w:rsidR="000835C4" w:rsidRDefault="000835C4" w:rsidP="000835C4">
      <w:pPr>
        <w:contextualSpacing/>
        <w:rPr>
          <w:rFonts w:ascii="Times New Roman" w:eastAsia="Times New Roman" w:hAnsi="Times New Roman" w:cs="Times New Roman"/>
          <w:b/>
        </w:rPr>
      </w:pPr>
    </w:p>
    <w:p w14:paraId="32EEEC5A" w14:textId="0FC5CC4B" w:rsidR="000835C4" w:rsidRDefault="000835C4" w:rsidP="000835C4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8. </w:t>
      </w:r>
      <w:r w:rsidR="00676B24">
        <w:rPr>
          <w:rFonts w:ascii="Times New Roman" w:eastAsia="Times New Roman" w:hAnsi="Times New Roman" w:cs="Times New Roman"/>
          <w:b/>
        </w:rPr>
        <w:t xml:space="preserve"> </w:t>
      </w:r>
      <w:r w:rsidR="00370FAC">
        <w:rPr>
          <w:rFonts w:ascii="Times New Roman" w:eastAsia="Times New Roman" w:hAnsi="Times New Roman" w:cs="Times New Roman"/>
          <w:b/>
        </w:rPr>
        <w:t>ADJOURNMENT</w:t>
      </w:r>
    </w:p>
    <w:p w14:paraId="12EE0FC4" w14:textId="77777777" w:rsidR="00676B24" w:rsidRDefault="00676B24" w:rsidP="000835C4">
      <w:pPr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14:paraId="0779F17D" w14:textId="77777777" w:rsidR="005A7031" w:rsidRDefault="005A7031"/>
    <w:p w14:paraId="6C3208C5" w14:textId="77777777" w:rsidR="005A7031" w:rsidRDefault="00FF56C8">
      <w:r>
        <w:t xml:space="preserve"> </w:t>
      </w:r>
    </w:p>
    <w:p w14:paraId="56876EE4" w14:textId="77777777" w:rsidR="005A7031" w:rsidRDefault="005A7031"/>
    <w:p w14:paraId="24B60E73" w14:textId="77777777" w:rsidR="005A7031" w:rsidRDefault="005A7031"/>
    <w:p w14:paraId="775521A6" w14:textId="77777777" w:rsidR="005A7031" w:rsidRDefault="005A7031"/>
    <w:p w14:paraId="17F8CF46" w14:textId="77777777" w:rsidR="005A7031" w:rsidRDefault="005A7031"/>
    <w:p w14:paraId="3F346E8C" w14:textId="77777777" w:rsidR="005A7031" w:rsidRDefault="005A7031"/>
    <w:p w14:paraId="5981BA96" w14:textId="77777777" w:rsidR="005A7031" w:rsidRDefault="005A7031"/>
    <w:p w14:paraId="60E00281" w14:textId="77777777" w:rsidR="005A7031" w:rsidRDefault="005A7031"/>
    <w:sectPr w:rsidR="005A7031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C1210" w14:textId="77777777" w:rsidR="00497551" w:rsidRDefault="00497551">
      <w:pPr>
        <w:spacing w:line="240" w:lineRule="auto"/>
      </w:pPr>
      <w:r>
        <w:separator/>
      </w:r>
    </w:p>
  </w:endnote>
  <w:endnote w:type="continuationSeparator" w:id="0">
    <w:p w14:paraId="495920C2" w14:textId="77777777" w:rsidR="00497551" w:rsidRDefault="00497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EED71" w14:textId="77777777" w:rsidR="005A7031" w:rsidRDefault="00A91868"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11B2624A" wp14:editId="03717B24">
          <wp:simplePos x="0" y="0"/>
          <wp:positionH relativeFrom="margin">
            <wp:posOffset>1257300</wp:posOffset>
          </wp:positionH>
          <wp:positionV relativeFrom="paragraph">
            <wp:posOffset>981075</wp:posOffset>
          </wp:positionV>
          <wp:extent cx="1595438" cy="363189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5438" cy="3631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7823F" w14:textId="77777777" w:rsidR="00497551" w:rsidRDefault="00497551">
      <w:pPr>
        <w:spacing w:line="240" w:lineRule="auto"/>
      </w:pPr>
      <w:r>
        <w:separator/>
      </w:r>
    </w:p>
  </w:footnote>
  <w:footnote w:type="continuationSeparator" w:id="0">
    <w:p w14:paraId="222DF959" w14:textId="77777777" w:rsidR="00497551" w:rsidRDefault="004975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4A8F0" w14:textId="77777777" w:rsidR="005A7031" w:rsidRDefault="005A7031">
    <w:pPr>
      <w:jc w:val="right"/>
    </w:pPr>
  </w:p>
  <w:p w14:paraId="5D81E397" w14:textId="77777777" w:rsidR="005A7031" w:rsidRDefault="00A91868">
    <w:pPr>
      <w:jc w:val="right"/>
    </w:pPr>
    <w:r>
      <w:rPr>
        <w:rFonts w:ascii="Proxima Nova" w:eastAsia="Proxima Nova" w:hAnsi="Proxima Nova" w:cs="Proxima Nova"/>
        <w:color w:val="999999"/>
        <w:sz w:val="20"/>
        <w:szCs w:val="20"/>
      </w:rPr>
      <w:t>Agenda</w:t>
    </w:r>
  </w:p>
  <w:p w14:paraId="5B0500FB" w14:textId="77777777" w:rsidR="005A7031" w:rsidRDefault="00A91868">
    <w:pPr>
      <w:jc w:val="right"/>
    </w:pPr>
    <w:r>
      <w:rPr>
        <w:rFonts w:ascii="Proxima Nova" w:eastAsia="Proxima Nova" w:hAnsi="Proxima Nova" w:cs="Proxima Nova"/>
        <w:color w:val="999999"/>
        <w:sz w:val="20"/>
        <w:szCs w:val="20"/>
      </w:rPr>
      <w:t>Board of Trustees Meeting</w:t>
    </w:r>
  </w:p>
  <w:p w14:paraId="6A0370F4" w14:textId="77777777" w:rsidR="005A7031" w:rsidRDefault="00A91868">
    <w:pPr>
      <w:jc w:val="right"/>
    </w:pPr>
    <w:r>
      <w:rPr>
        <w:rFonts w:ascii="Proxima Nova" w:eastAsia="Proxima Nova" w:hAnsi="Proxima Nova" w:cs="Proxima Nova"/>
        <w:color w:val="999999"/>
        <w:sz w:val="20"/>
        <w:szCs w:val="20"/>
      </w:rPr>
      <w:t>January 31,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B7E"/>
    <w:multiLevelType w:val="multilevel"/>
    <w:tmpl w:val="7D081A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7031"/>
    <w:rsid w:val="000835C4"/>
    <w:rsid w:val="000F4060"/>
    <w:rsid w:val="00124191"/>
    <w:rsid w:val="00130047"/>
    <w:rsid w:val="001A4E3D"/>
    <w:rsid w:val="00246526"/>
    <w:rsid w:val="00360F3D"/>
    <w:rsid w:val="00370FAC"/>
    <w:rsid w:val="003E47C7"/>
    <w:rsid w:val="00413526"/>
    <w:rsid w:val="004622AF"/>
    <w:rsid w:val="00497551"/>
    <w:rsid w:val="005A7031"/>
    <w:rsid w:val="005F6F34"/>
    <w:rsid w:val="00607D41"/>
    <w:rsid w:val="00676B24"/>
    <w:rsid w:val="0070230B"/>
    <w:rsid w:val="007365E6"/>
    <w:rsid w:val="008C575E"/>
    <w:rsid w:val="009325E6"/>
    <w:rsid w:val="009C512B"/>
    <w:rsid w:val="00A91868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360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EKE Law Firm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 Eagen</cp:lastModifiedBy>
  <cp:revision>2</cp:revision>
  <cp:lastPrinted>2017-03-21T21:11:00Z</cp:lastPrinted>
  <dcterms:created xsi:type="dcterms:W3CDTF">2017-03-22T20:24:00Z</dcterms:created>
  <dcterms:modified xsi:type="dcterms:W3CDTF">2017-03-22T20:24:00Z</dcterms:modified>
</cp:coreProperties>
</file>